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A8AB" w14:textId="77777777" w:rsidR="00535725" w:rsidRPr="00535725" w:rsidRDefault="00535725" w:rsidP="00535725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53572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3BBB9CDC" w14:textId="77777777" w:rsidR="00535725" w:rsidRPr="00535725" w:rsidRDefault="00535725" w:rsidP="00535725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535725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277D7D9D" w14:textId="4252A6FB" w:rsidR="00535725" w:rsidRPr="00535725" w:rsidRDefault="00535725" w:rsidP="00535725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535725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535725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Thurs</w:t>
      </w:r>
      <w:r w:rsidRPr="00535725">
        <w:rPr>
          <w:rFonts w:ascii="Cavolini" w:hAnsi="Cavolini" w:cs="Cavolini"/>
          <w:b/>
          <w:bCs/>
          <w:sz w:val="20"/>
          <w:szCs w:val="20"/>
        </w:rPr>
        <w:t>day Oct. 2</w:t>
      </w:r>
      <w:r>
        <w:rPr>
          <w:rFonts w:ascii="Cavolini" w:hAnsi="Cavolini" w:cs="Cavolini"/>
          <w:b/>
          <w:bCs/>
          <w:sz w:val="20"/>
          <w:szCs w:val="20"/>
        </w:rPr>
        <w:t>9</w:t>
      </w:r>
      <w:r w:rsidRPr="00535725">
        <w:rPr>
          <w:rFonts w:ascii="Cavolini" w:hAnsi="Cavolini" w:cs="Cavolini"/>
          <w:b/>
          <w:bCs/>
          <w:sz w:val="20"/>
          <w:szCs w:val="20"/>
        </w:rPr>
        <w:t>, 2020</w:t>
      </w:r>
    </w:p>
    <w:p w14:paraId="1448B3C6" w14:textId="77777777" w:rsidR="00535725" w:rsidRPr="00535725" w:rsidRDefault="00535725" w:rsidP="00535725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Cursive</w:t>
      </w:r>
    </w:p>
    <w:p w14:paraId="44256E33" w14:textId="037AFF77" w:rsidR="00535725" w:rsidRPr="00535725" w:rsidRDefault="003F0FD7" w:rsidP="00535725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Learn undercurve connectives and do page 38 </w:t>
      </w:r>
      <w:proofErr w:type="gramStart"/>
      <w:r>
        <w:rPr>
          <w:rFonts w:ascii="Cavolini" w:hAnsi="Cavolini" w:cs="Cavolini"/>
          <w:sz w:val="20"/>
          <w:szCs w:val="20"/>
        </w:rPr>
        <w:t>(</w:t>
      </w:r>
      <w:r w:rsidR="00535725" w:rsidRPr="00535725">
        <w:rPr>
          <w:rFonts w:ascii="Cavolini" w:hAnsi="Cavolini" w:cs="Cavolini"/>
          <w:sz w:val="20"/>
          <w:szCs w:val="20"/>
        </w:rPr>
        <w:t xml:space="preserve"> </w:t>
      </w:r>
      <w:r>
        <w:rPr>
          <w:rFonts w:ascii="Cavolini" w:hAnsi="Cavolini" w:cs="Cavolini"/>
          <w:sz w:val="20"/>
          <w:szCs w:val="20"/>
        </w:rPr>
        <w:t>trace</w:t>
      </w:r>
      <w:proofErr w:type="gramEnd"/>
      <w:r>
        <w:rPr>
          <w:rFonts w:ascii="Cavolini" w:hAnsi="Cavolini" w:cs="Cavolini"/>
          <w:sz w:val="20"/>
          <w:szCs w:val="20"/>
        </w:rPr>
        <w:t>, repeat, repeat)</w:t>
      </w:r>
    </w:p>
    <w:p w14:paraId="6BE6C432" w14:textId="77777777" w:rsidR="00535725" w:rsidRDefault="00535725" w:rsidP="00535725">
      <w:pPr>
        <w:rPr>
          <w:rFonts w:ascii="Cavolini" w:hAnsi="Cavolini" w:cs="Cavolini"/>
          <w:sz w:val="20"/>
          <w:szCs w:val="20"/>
        </w:rPr>
      </w:pPr>
    </w:p>
    <w:p w14:paraId="6B016800" w14:textId="64C9FF9B" w:rsidR="00535725" w:rsidRPr="00535725" w:rsidRDefault="00535725" w:rsidP="00535725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Science </w:t>
      </w:r>
      <w:r w:rsidR="003F0FD7">
        <w:rPr>
          <w:rFonts w:ascii="Cavolini" w:hAnsi="Cavolini" w:cs="Cavolini"/>
          <w:sz w:val="20"/>
          <w:szCs w:val="20"/>
        </w:rPr>
        <w:t>–</w:t>
      </w:r>
      <w:r w:rsidRPr="00535725">
        <w:rPr>
          <w:rFonts w:ascii="Cavolini" w:hAnsi="Cavolini" w:cs="Cavolini"/>
          <w:sz w:val="20"/>
          <w:szCs w:val="20"/>
        </w:rPr>
        <w:t xml:space="preserve"> </w:t>
      </w:r>
      <w:r w:rsidR="003F0FD7">
        <w:rPr>
          <w:rFonts w:ascii="Cavolini" w:hAnsi="Cavolini" w:cs="Cavolini"/>
          <w:sz w:val="20"/>
          <w:szCs w:val="20"/>
        </w:rPr>
        <w:t>sources of light</w:t>
      </w:r>
      <w:r w:rsidRPr="00535725">
        <w:rPr>
          <w:rFonts w:ascii="Cavolini" w:hAnsi="Cavolini" w:cs="Cavolini"/>
          <w:sz w:val="20"/>
          <w:szCs w:val="20"/>
        </w:rPr>
        <w:t xml:space="preserve"> </w:t>
      </w:r>
    </w:p>
    <w:p w14:paraId="416B1FDA" w14:textId="4ACB13C7" w:rsidR="00535725" w:rsidRDefault="003F0FD7" w:rsidP="003F0FD7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Watch this video to find out what a source of light is, and what natural and artificial sources mean</w:t>
      </w:r>
    </w:p>
    <w:p w14:paraId="6BC29680" w14:textId="0FD08368" w:rsidR="003F0FD7" w:rsidRDefault="00D740EA" w:rsidP="003F0FD7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 w:rsidRPr="00D740EA">
        <w:rPr>
          <w:rFonts w:ascii="Cavolini" w:hAnsi="Cavolini" w:cs="Cavolini"/>
          <w:sz w:val="20"/>
          <w:szCs w:val="20"/>
        </w:rPr>
        <w:t>https://www.youtube.com/watch?v=LCEqlvHFIhM&amp;list=PL_SakhkPG-Ns-VoCz-WrS5ZxI0S8iLU7l&amp;index=1</w:t>
      </w:r>
    </w:p>
    <w:p w14:paraId="6074ABE7" w14:textId="096974B9" w:rsidR="003F0FD7" w:rsidRPr="00535725" w:rsidRDefault="003F0FD7" w:rsidP="003F0FD7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Copy notes from someone else’s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  <w:r>
        <w:rPr>
          <w:rFonts w:ascii="Cavolini" w:hAnsi="Cavolini" w:cs="Cavolini"/>
          <w:sz w:val="20"/>
          <w:szCs w:val="20"/>
        </w:rPr>
        <w:t xml:space="preserve"> when you get back</w:t>
      </w:r>
    </w:p>
    <w:p w14:paraId="4227D88D" w14:textId="77777777" w:rsidR="00D740EA" w:rsidRDefault="00D740EA" w:rsidP="00535725">
      <w:pPr>
        <w:rPr>
          <w:rFonts w:ascii="Cavolini" w:hAnsi="Cavolini" w:cs="Cavolini"/>
          <w:sz w:val="20"/>
          <w:szCs w:val="20"/>
        </w:rPr>
      </w:pPr>
    </w:p>
    <w:p w14:paraId="45B1BB73" w14:textId="4D4DF11E" w:rsidR="00535725" w:rsidRPr="00535725" w:rsidRDefault="00535725" w:rsidP="00535725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Social Studies </w:t>
      </w:r>
    </w:p>
    <w:p w14:paraId="4E70F422" w14:textId="77777777" w:rsidR="00535725" w:rsidRPr="00535725" w:rsidRDefault="00535725" w:rsidP="00535725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Physed – springs and landings</w:t>
      </w:r>
    </w:p>
    <w:p w14:paraId="5E528F85" w14:textId="121FDB04" w:rsidR="00535725" w:rsidRDefault="00D740EA" w:rsidP="00535725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practiced landing from a height, you can catch up when you get back</w:t>
      </w:r>
    </w:p>
    <w:p w14:paraId="6B21DEB3" w14:textId="77777777" w:rsidR="00D740EA" w:rsidRPr="00535725" w:rsidRDefault="00D740EA" w:rsidP="00D740EA">
      <w:pPr>
        <w:contextualSpacing/>
        <w:rPr>
          <w:rFonts w:ascii="Cavolini" w:hAnsi="Cavolini" w:cs="Cavolini"/>
          <w:sz w:val="20"/>
          <w:szCs w:val="20"/>
        </w:rPr>
      </w:pPr>
    </w:p>
    <w:p w14:paraId="2058D2FC" w14:textId="2DB5EFB0" w:rsidR="00535725" w:rsidRPr="00535725" w:rsidRDefault="00535725" w:rsidP="00535725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ELA – </w:t>
      </w:r>
      <w:r w:rsidR="00D740EA">
        <w:rPr>
          <w:rFonts w:ascii="Cavolini" w:hAnsi="Cavolini" w:cs="Cavolini"/>
          <w:sz w:val="20"/>
          <w:szCs w:val="20"/>
        </w:rPr>
        <w:t>reading</w:t>
      </w:r>
      <w:r w:rsidRPr="00535725">
        <w:rPr>
          <w:rFonts w:ascii="Cavolini" w:hAnsi="Cavolini" w:cs="Cavolini"/>
          <w:sz w:val="20"/>
          <w:szCs w:val="20"/>
        </w:rPr>
        <w:t xml:space="preserve"> workshop</w:t>
      </w:r>
    </w:p>
    <w:p w14:paraId="0AA2D615" w14:textId="7E5FB214" w:rsidR="00535725" w:rsidRDefault="00D740EA" w:rsidP="00535725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learned that reading fluently helps a reader understand and that knowing how to attack unknown words is important</w:t>
      </w:r>
    </w:p>
    <w:p w14:paraId="383FA400" w14:textId="4DC6FDB5" w:rsidR="00D740EA" w:rsidRDefault="00D740EA" w:rsidP="00535725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Read the tool sheet on attacking unknown words</w:t>
      </w:r>
    </w:p>
    <w:p w14:paraId="65FFECDB" w14:textId="48FEFC84" w:rsidR="00D740EA" w:rsidRDefault="00D740EA" w:rsidP="00535725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Read for at least 20 minutes and make a list of the unknown words you ran into and how you figured them out</w:t>
      </w:r>
    </w:p>
    <w:p w14:paraId="1F883EC6" w14:textId="77777777" w:rsidR="00D740EA" w:rsidRPr="00535725" w:rsidRDefault="00D740EA" w:rsidP="00D740EA">
      <w:pPr>
        <w:contextualSpacing/>
        <w:rPr>
          <w:rFonts w:ascii="Cavolini" w:hAnsi="Cavolini" w:cs="Cavolini"/>
          <w:sz w:val="20"/>
          <w:szCs w:val="20"/>
        </w:rPr>
      </w:pPr>
    </w:p>
    <w:p w14:paraId="23FB9083" w14:textId="77777777" w:rsidR="00535725" w:rsidRPr="00535725" w:rsidRDefault="00535725" w:rsidP="00535725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Math – subtraction</w:t>
      </w:r>
    </w:p>
    <w:p w14:paraId="04E3C3DD" w14:textId="1408DB1A" w:rsidR="00535725" w:rsidRDefault="00535725" w:rsidP="00535725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Do the subtraction sheet </w:t>
      </w:r>
      <w:r w:rsidR="00D740EA">
        <w:rPr>
          <w:rFonts w:ascii="Cavolini" w:hAnsi="Cavolini" w:cs="Cavolini"/>
          <w:sz w:val="20"/>
          <w:szCs w:val="20"/>
        </w:rPr>
        <w:t xml:space="preserve">corrections, maybe you could find some on-line pages or games that practice regrouping subtraction of </w:t>
      </w:r>
      <w:proofErr w:type="gramStart"/>
      <w:r w:rsidR="00D740EA">
        <w:rPr>
          <w:rFonts w:ascii="Cavolini" w:hAnsi="Cavolini" w:cs="Cavolini"/>
          <w:sz w:val="20"/>
          <w:szCs w:val="20"/>
        </w:rPr>
        <w:t>4 digit</w:t>
      </w:r>
      <w:proofErr w:type="gramEnd"/>
      <w:r w:rsidR="00D740EA">
        <w:rPr>
          <w:rFonts w:ascii="Cavolini" w:hAnsi="Cavolini" w:cs="Cavolini"/>
          <w:sz w:val="20"/>
          <w:szCs w:val="20"/>
        </w:rPr>
        <w:t xml:space="preserve"> numbers, we used peer coaches to help with those that were having trouble</w:t>
      </w:r>
    </w:p>
    <w:p w14:paraId="64F47658" w14:textId="77777777" w:rsidR="00D740EA" w:rsidRPr="00535725" w:rsidRDefault="00D740EA" w:rsidP="00D740EA">
      <w:pPr>
        <w:contextualSpacing/>
        <w:rPr>
          <w:rFonts w:ascii="Cavolini" w:hAnsi="Cavolini" w:cs="Cavolini"/>
          <w:sz w:val="20"/>
          <w:szCs w:val="20"/>
        </w:rPr>
      </w:pPr>
    </w:p>
    <w:p w14:paraId="4529B549" w14:textId="1F61C115" w:rsidR="00535725" w:rsidRDefault="00535725" w:rsidP="00D740EA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Word Workshop</w:t>
      </w:r>
    </w:p>
    <w:p w14:paraId="6C1C8044" w14:textId="77777777" w:rsidR="00535725" w:rsidRPr="00535725" w:rsidRDefault="00535725" w:rsidP="00535725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Arts Ed </w:t>
      </w:r>
    </w:p>
    <w:p w14:paraId="500FAC70" w14:textId="10AD29CD" w:rsidR="00535725" w:rsidRPr="00535725" w:rsidRDefault="00535725" w:rsidP="00D740EA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Christian Ethics </w:t>
      </w:r>
    </w:p>
    <w:p w14:paraId="04573622" w14:textId="3B66F946" w:rsidR="00535725" w:rsidRDefault="00535725" w:rsidP="00535725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Health </w:t>
      </w:r>
    </w:p>
    <w:p w14:paraId="7875CDC4" w14:textId="29E81453" w:rsidR="00D740EA" w:rsidRDefault="00D740EA" w:rsidP="00D740EA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had a lesson on our identity (mostly activities you can’t do at home)</w:t>
      </w:r>
    </w:p>
    <w:p w14:paraId="68B8FCA3" w14:textId="7F563197" w:rsidR="00D740EA" w:rsidRPr="00D740EA" w:rsidRDefault="00D740EA" w:rsidP="00D740EA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Complete the selfie page if you have it at home</w:t>
      </w:r>
    </w:p>
    <w:p w14:paraId="07E5FC1D" w14:textId="4622421F" w:rsidR="00535725" w:rsidRPr="00535725" w:rsidRDefault="00535725" w:rsidP="00D740EA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Other</w:t>
      </w:r>
    </w:p>
    <w:p w14:paraId="1D058D26" w14:textId="77777777" w:rsidR="00535725" w:rsidRPr="00535725" w:rsidRDefault="00535725" w:rsidP="00535725">
      <w:pPr>
        <w:numPr>
          <w:ilvl w:val="0"/>
          <w:numId w:val="2"/>
        </w:numPr>
        <w:contextualSpacing/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Get better and hope to see you soon!  Hugs!</w:t>
      </w:r>
    </w:p>
    <w:p w14:paraId="7904AF83" w14:textId="77777777" w:rsidR="00535725" w:rsidRPr="00535725" w:rsidRDefault="00535725" w:rsidP="00535725">
      <w:pPr>
        <w:ind w:left="360"/>
        <w:rPr>
          <w:rFonts w:ascii="Cavolini" w:hAnsi="Cavolini" w:cs="Cavolini"/>
          <w:sz w:val="20"/>
          <w:szCs w:val="20"/>
        </w:rPr>
      </w:pPr>
    </w:p>
    <w:p w14:paraId="2B427847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7F02"/>
    <w:multiLevelType w:val="hybridMultilevel"/>
    <w:tmpl w:val="A51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3937"/>
    <w:multiLevelType w:val="hybridMultilevel"/>
    <w:tmpl w:val="B4C6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7A2"/>
    <w:multiLevelType w:val="hybridMultilevel"/>
    <w:tmpl w:val="C00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C5556"/>
    <w:multiLevelType w:val="hybridMultilevel"/>
    <w:tmpl w:val="FDA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25"/>
    <w:rsid w:val="003F0FD7"/>
    <w:rsid w:val="00535725"/>
    <w:rsid w:val="007A7AD4"/>
    <w:rsid w:val="00D740EA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B87E"/>
  <w15:chartTrackingRefBased/>
  <w15:docId w15:val="{EB6A8D46-CD23-42BB-8DD6-CB6E1D1B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A5F9F-4677-4593-AAAF-8EBF511F9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F1B2A-2E3E-436A-80F9-69747554B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CC4E7-AA73-40EC-9AA4-FB510369D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Company>Prairie Spirit School Division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4</cp:revision>
  <dcterms:created xsi:type="dcterms:W3CDTF">2020-10-29T21:23:00Z</dcterms:created>
  <dcterms:modified xsi:type="dcterms:W3CDTF">2020-10-29T21:44:00Z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