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70E0" w14:textId="2F61D859" w:rsidR="00E6040D" w:rsidRPr="00F93B0D" w:rsidRDefault="00F93B0D">
      <w:pPr>
        <w:rPr>
          <w:sz w:val="28"/>
          <w:szCs w:val="28"/>
        </w:rPr>
      </w:pPr>
      <w:r w:rsidRPr="00F93B0D">
        <w:rPr>
          <w:sz w:val="28"/>
          <w:szCs w:val="28"/>
        </w:rPr>
        <w:t>Missed work for Thursday January 28</w:t>
      </w:r>
      <w:r w:rsidRPr="00F93B0D">
        <w:rPr>
          <w:sz w:val="28"/>
          <w:szCs w:val="28"/>
          <w:vertAlign w:val="superscript"/>
        </w:rPr>
        <w:t>th</w:t>
      </w:r>
    </w:p>
    <w:p w14:paraId="57B5A40D" w14:textId="46313B30" w:rsidR="00F93B0D" w:rsidRPr="00F93B0D" w:rsidRDefault="00F93B0D" w:rsidP="00F93B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B0D">
        <w:rPr>
          <w:sz w:val="28"/>
          <w:szCs w:val="28"/>
        </w:rPr>
        <w:t xml:space="preserve">Cursive – Copy “The Blue Whale” paragraph onto loose leaf paper.  Float your name and date in the top </w:t>
      </w:r>
      <w:proofErr w:type="gramStart"/>
      <w:r w:rsidRPr="00F93B0D">
        <w:rPr>
          <w:sz w:val="28"/>
          <w:szCs w:val="28"/>
        </w:rPr>
        <w:t>right hand</w:t>
      </w:r>
      <w:proofErr w:type="gramEnd"/>
      <w:r w:rsidRPr="00F93B0D">
        <w:rPr>
          <w:sz w:val="28"/>
          <w:szCs w:val="28"/>
        </w:rPr>
        <w:t xml:space="preserve"> corner.</w:t>
      </w:r>
    </w:p>
    <w:p w14:paraId="69B88A29" w14:textId="213EB1B2" w:rsidR="00F93B0D" w:rsidRDefault="00F93B0D" w:rsidP="00F93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Science – We learned about animal adaptations.  Watch the adaptations videos on my website.  Research the difference between structural and behavioral adaptations.</w:t>
      </w:r>
    </w:p>
    <w:p w14:paraId="7D33BEE5" w14:textId="79A15F14" w:rsidR="00F93B0D" w:rsidRDefault="00F93B0D" w:rsidP="00F93B0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Phys.ed</w:t>
      </w:r>
      <w:proofErr w:type="spellEnd"/>
      <w:r>
        <w:rPr>
          <w:sz w:val="28"/>
          <w:szCs w:val="28"/>
        </w:rPr>
        <w:t>. – We started a new unit on cooperative games.  You can exercise for 10 minutes if you feel well enough to.</w:t>
      </w:r>
    </w:p>
    <w:p w14:paraId="3EC9726F" w14:textId="1A312730" w:rsidR="00F93B0D" w:rsidRDefault="00F93B0D" w:rsidP="00F93B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Workshop – Revise your research sheet according to the notes I made on it for you.  Revise and edit your introduction and plants paragraphs in your writer’s notebooks.  Ask a parent to check it for </w:t>
      </w:r>
      <w:proofErr w:type="gramStart"/>
      <w:r>
        <w:rPr>
          <w:sz w:val="28"/>
          <w:szCs w:val="28"/>
        </w:rPr>
        <w:t>you :</w:t>
      </w:r>
      <w:proofErr w:type="gramEnd"/>
      <w:r>
        <w:rPr>
          <w:sz w:val="28"/>
          <w:szCs w:val="28"/>
        </w:rPr>
        <w:t xml:space="preserve"> opening sentence, detailed information, closing sentence.</w:t>
      </w:r>
    </w:p>
    <w:p w14:paraId="1E77649A" w14:textId="72B30F22" w:rsidR="00F93B0D" w:rsidRDefault="00F93B0D" w:rsidP="00C07DC6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Math – 1.  Do the 9x sheets.  Watch the video for the finger trick on my website if you need it.  2.  Do </w:t>
      </w:r>
      <w:r w:rsidR="00C07DC6">
        <w:rPr>
          <w:sz w:val="28"/>
          <w:szCs w:val="28"/>
        </w:rPr>
        <w:t>the front page of the multiplication review booklet (lessons 1 and 2). 3.  Practice using different strategies for different multiplication facts.  You can try the games on my website.</w:t>
      </w:r>
    </w:p>
    <w:p w14:paraId="4F26AF42" w14:textId="56203C5D" w:rsidR="00C07DC6" w:rsidRDefault="00C07DC6" w:rsidP="00C07DC6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Word Workshop – We did our list 4 spelling </w:t>
      </w:r>
      <w:proofErr w:type="gramStart"/>
      <w:r>
        <w:rPr>
          <w:sz w:val="28"/>
          <w:szCs w:val="28"/>
        </w:rPr>
        <w:t>test,</w:t>
      </w:r>
      <w:proofErr w:type="gramEnd"/>
      <w:r>
        <w:rPr>
          <w:sz w:val="28"/>
          <w:szCs w:val="28"/>
        </w:rPr>
        <w:t xml:space="preserve"> you can study for Monday.</w:t>
      </w:r>
    </w:p>
    <w:p w14:paraId="2DB8A06A" w14:textId="59C066D3" w:rsidR="00C07DC6" w:rsidRDefault="00C07DC6" w:rsidP="00C07DC6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Arts Ed. – We started a design project on our writer’s notebook’s covers.  You can start on Monday</w:t>
      </w:r>
    </w:p>
    <w:p w14:paraId="1B72705E" w14:textId="7E84BD97" w:rsidR="00C07DC6" w:rsidRPr="00C07DC6" w:rsidRDefault="00C07DC6" w:rsidP="00C07DC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Get better soon and we missed you!</w:t>
      </w:r>
    </w:p>
    <w:sectPr w:rsidR="00C07DC6" w:rsidRPr="00C0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92143"/>
    <w:multiLevelType w:val="hybridMultilevel"/>
    <w:tmpl w:val="810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0D"/>
    <w:rsid w:val="00C07DC6"/>
    <w:rsid w:val="00E6040D"/>
    <w:rsid w:val="00F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4743"/>
  <w15:chartTrackingRefBased/>
  <w15:docId w15:val="{A231048A-D8FB-468C-BEBE-81983B0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546FD-7E72-43E7-A1B6-1F915E5B9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67CAF-D3E6-46E7-84D6-073384993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AD439-4D4F-4A78-9DD5-918F40357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2021-01-28T21:45:00Z</dcterms:created>
  <dcterms:modified xsi:type="dcterms:W3CDTF">2021-01-28T22:04:00Z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